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93547" w14:textId="77777777" w:rsidR="005402DF" w:rsidRPr="00B87119" w:rsidRDefault="005402DF" w:rsidP="005402DF">
      <w:pPr>
        <w:rPr>
          <w:rFonts w:ascii="Times New Roman" w:hAnsi="Times New Roman" w:cs="Times New Roman"/>
          <w:b/>
          <w:sz w:val="24"/>
          <w:szCs w:val="24"/>
          <w:u w:val="single"/>
        </w:rPr>
      </w:pPr>
      <w:r>
        <w:rPr>
          <w:rFonts w:ascii="Times New Roman" w:hAnsi="Times New Roman" w:cs="Times New Roman"/>
          <w:b/>
          <w:sz w:val="24"/>
          <w:szCs w:val="24"/>
          <w:u w:val="single"/>
        </w:rPr>
        <w:t>CDI+/CDI- competition with different ratios and different cell densities</w:t>
      </w:r>
    </w:p>
    <w:p w14:paraId="1A0DBBF0" w14:textId="77777777" w:rsidR="005402DF" w:rsidRPr="008E76F0" w:rsidRDefault="005402DF" w:rsidP="005402DF">
      <w:pPr>
        <w:rPr>
          <w:rFonts w:ascii="Times New Roman" w:hAnsi="Times New Roman" w:cs="Times New Roman"/>
          <w:sz w:val="24"/>
          <w:szCs w:val="24"/>
          <w:u w:val="single"/>
        </w:rPr>
      </w:pPr>
      <w:r w:rsidRPr="008E76F0">
        <w:rPr>
          <w:rFonts w:ascii="Times New Roman" w:hAnsi="Times New Roman" w:cs="Times New Roman"/>
          <w:sz w:val="24"/>
          <w:szCs w:val="24"/>
          <w:u w:val="single"/>
        </w:rPr>
        <w:t>Day 1</w:t>
      </w:r>
      <w:r>
        <w:rPr>
          <w:rFonts w:ascii="Times New Roman" w:hAnsi="Times New Roman" w:cs="Times New Roman"/>
          <w:sz w:val="24"/>
          <w:szCs w:val="24"/>
          <w:u w:val="single"/>
        </w:rPr>
        <w:t xml:space="preserve"> (7/29/2014)</w:t>
      </w:r>
    </w:p>
    <w:p w14:paraId="1BEFA32F" w14:textId="77777777" w:rsidR="005402DF" w:rsidRPr="00C07D67" w:rsidRDefault="005402DF" w:rsidP="005402DF">
      <w:pPr>
        <w:rPr>
          <w:rFonts w:ascii="Times New Roman" w:hAnsi="Times New Roman" w:cs="Times New Roman"/>
          <w:sz w:val="24"/>
          <w:szCs w:val="24"/>
        </w:rPr>
      </w:pPr>
      <w:r>
        <w:rPr>
          <w:rFonts w:ascii="Times New Roman" w:hAnsi="Times New Roman" w:cs="Times New Roman"/>
          <w:sz w:val="24"/>
          <w:szCs w:val="24"/>
        </w:rPr>
        <w:t xml:space="preserve">-Start o/n cultures of inhibitor and target strains carrying fluorescent markers </w:t>
      </w:r>
    </w:p>
    <w:p w14:paraId="5353F001" w14:textId="77777777" w:rsidR="005402DF" w:rsidRPr="00B761D6" w:rsidRDefault="005402DF" w:rsidP="005402DF">
      <w:pPr>
        <w:ind w:left="720"/>
        <w:rPr>
          <w:rFonts w:ascii="Times New Roman" w:hAnsi="Times New Roman" w:cs="Times New Roman"/>
          <w:sz w:val="24"/>
          <w:szCs w:val="24"/>
        </w:rPr>
      </w:pPr>
      <w:r>
        <w:rPr>
          <w:rFonts w:ascii="Times New Roman" w:hAnsi="Times New Roman" w:cs="Times New Roman"/>
          <w:sz w:val="24"/>
          <w:szCs w:val="24"/>
        </w:rPr>
        <w:t>-</w:t>
      </w:r>
      <w:r w:rsidRPr="00B761D6">
        <w:rPr>
          <w:rFonts w:ascii="Times New Roman" w:hAnsi="Times New Roman" w:cs="Times New Roman"/>
          <w:sz w:val="24"/>
          <w:szCs w:val="24"/>
        </w:rPr>
        <w:t>Inoculate one colony of inhibitor and target</w:t>
      </w:r>
      <w:r>
        <w:rPr>
          <w:rFonts w:ascii="Times New Roman" w:hAnsi="Times New Roman" w:cs="Times New Roman"/>
          <w:sz w:val="24"/>
          <w:szCs w:val="24"/>
        </w:rPr>
        <w:t>, separately,</w:t>
      </w:r>
      <w:r w:rsidRPr="00B761D6">
        <w:rPr>
          <w:rFonts w:ascii="Times New Roman" w:hAnsi="Times New Roman" w:cs="Times New Roman"/>
          <w:sz w:val="24"/>
          <w:szCs w:val="24"/>
        </w:rPr>
        <w:t xml:space="preserve"> into</w:t>
      </w:r>
      <w:r>
        <w:rPr>
          <w:rFonts w:ascii="Times New Roman" w:hAnsi="Times New Roman" w:cs="Times New Roman"/>
          <w:sz w:val="24"/>
          <w:szCs w:val="24"/>
        </w:rPr>
        <w:t xml:space="preserve"> </w:t>
      </w:r>
      <w:r w:rsidRPr="00B761D6">
        <w:rPr>
          <w:rFonts w:ascii="Times New Roman" w:hAnsi="Times New Roman" w:cs="Times New Roman"/>
          <w:sz w:val="24"/>
          <w:szCs w:val="24"/>
        </w:rPr>
        <w:t>tube</w:t>
      </w:r>
      <w:r>
        <w:rPr>
          <w:rFonts w:ascii="Times New Roman" w:hAnsi="Times New Roman" w:cs="Times New Roman"/>
          <w:sz w:val="24"/>
          <w:szCs w:val="24"/>
        </w:rPr>
        <w:t>s</w:t>
      </w:r>
      <w:r w:rsidRPr="00B761D6">
        <w:rPr>
          <w:rFonts w:ascii="Times New Roman" w:hAnsi="Times New Roman" w:cs="Times New Roman"/>
          <w:sz w:val="24"/>
          <w:szCs w:val="24"/>
        </w:rPr>
        <w:t xml:space="preserve"> </w:t>
      </w:r>
      <w:r>
        <w:rPr>
          <w:rFonts w:ascii="Times New Roman" w:hAnsi="Times New Roman" w:cs="Times New Roman"/>
          <w:sz w:val="24"/>
          <w:szCs w:val="24"/>
        </w:rPr>
        <w:t xml:space="preserve">containing </w:t>
      </w:r>
      <w:r w:rsidRPr="00B761D6">
        <w:rPr>
          <w:rFonts w:ascii="Times New Roman" w:hAnsi="Times New Roman" w:cs="Times New Roman"/>
          <w:sz w:val="24"/>
          <w:szCs w:val="24"/>
        </w:rPr>
        <w:t>2ml of LB respectively</w:t>
      </w:r>
    </w:p>
    <w:p w14:paraId="562B3D77" w14:textId="77777777" w:rsidR="005402DF" w:rsidRDefault="005402DF" w:rsidP="005402DF">
      <w:pPr>
        <w:pStyle w:val="Paragraphedeliste"/>
        <w:rPr>
          <w:rFonts w:ascii="Times New Roman" w:hAnsi="Times New Roman" w:cs="Times New Roman"/>
          <w:sz w:val="24"/>
          <w:szCs w:val="24"/>
        </w:rPr>
      </w:pPr>
      <w:r>
        <w:rPr>
          <w:rFonts w:ascii="Times New Roman" w:hAnsi="Times New Roman" w:cs="Times New Roman"/>
          <w:sz w:val="24"/>
          <w:szCs w:val="24"/>
        </w:rPr>
        <w:t>-Grow overnight at 37°C at 200 rpm shaking</w:t>
      </w:r>
    </w:p>
    <w:p w14:paraId="53E1D5AC" w14:textId="77777777" w:rsidR="005402DF" w:rsidRDefault="005402DF" w:rsidP="005402DF">
      <w:pPr>
        <w:rPr>
          <w:rFonts w:ascii="Times New Roman" w:hAnsi="Times New Roman" w:cs="Times New Roman"/>
          <w:sz w:val="24"/>
          <w:szCs w:val="24"/>
          <w:u w:val="single"/>
        </w:rPr>
      </w:pPr>
      <w:r w:rsidRPr="008E76F0">
        <w:rPr>
          <w:rFonts w:ascii="Times New Roman" w:hAnsi="Times New Roman" w:cs="Times New Roman"/>
          <w:sz w:val="24"/>
          <w:szCs w:val="24"/>
          <w:u w:val="single"/>
        </w:rPr>
        <w:t>Day 2</w:t>
      </w:r>
      <w:r>
        <w:rPr>
          <w:rFonts w:ascii="Times New Roman" w:hAnsi="Times New Roman" w:cs="Times New Roman"/>
          <w:sz w:val="24"/>
          <w:szCs w:val="24"/>
          <w:u w:val="single"/>
        </w:rPr>
        <w:t xml:space="preserve"> (7/30/2014)</w:t>
      </w:r>
    </w:p>
    <w:p w14:paraId="19CF005A" w14:textId="77777777" w:rsidR="005402DF" w:rsidRPr="005402DF" w:rsidRDefault="005402DF" w:rsidP="005402DF">
      <w:pPr>
        <w:rPr>
          <w:rFonts w:ascii="Times New Roman" w:hAnsi="Times New Roman" w:cs="Times New Roman"/>
          <w:i/>
          <w:sz w:val="24"/>
          <w:szCs w:val="24"/>
          <w:u w:val="single"/>
        </w:rPr>
      </w:pPr>
      <w:r w:rsidRPr="005402DF">
        <w:rPr>
          <w:rFonts w:ascii="Times New Roman" w:hAnsi="Times New Roman" w:cs="Times New Roman"/>
          <w:i/>
          <w:sz w:val="24"/>
          <w:szCs w:val="24"/>
          <w:u w:val="single"/>
        </w:rPr>
        <w:t>Morning</w:t>
      </w:r>
    </w:p>
    <w:p w14:paraId="354D4082" w14:textId="77777777" w:rsidR="005402DF" w:rsidRDefault="005402DF" w:rsidP="005402DF">
      <w:pPr>
        <w:rPr>
          <w:rFonts w:ascii="Times New Roman" w:hAnsi="Times New Roman" w:cs="Times New Roman"/>
          <w:sz w:val="24"/>
          <w:szCs w:val="24"/>
        </w:rPr>
      </w:pPr>
      <w:r>
        <w:rPr>
          <w:rFonts w:ascii="Times New Roman" w:hAnsi="Times New Roman" w:cs="Times New Roman"/>
          <w:sz w:val="24"/>
          <w:szCs w:val="24"/>
        </w:rPr>
        <w:t>Mix inhibitor and target at different ratios (1:1, 1:100, 1:10000, inhibitor to target ratio)</w:t>
      </w:r>
      <w:r w:rsidRPr="002466E0">
        <w:rPr>
          <w:rFonts w:ascii="Times New Roman" w:hAnsi="Times New Roman" w:cs="Times New Roman"/>
          <w:sz w:val="24"/>
          <w:szCs w:val="24"/>
        </w:rPr>
        <w:t xml:space="preserve">) </w:t>
      </w:r>
      <w:r>
        <w:rPr>
          <w:rFonts w:ascii="Times New Roman" w:hAnsi="Times New Roman" w:cs="Times New Roman"/>
          <w:sz w:val="24"/>
          <w:szCs w:val="24"/>
        </w:rPr>
        <w:t>and check ratios by viable count</w:t>
      </w:r>
    </w:p>
    <w:tbl>
      <w:tblPr>
        <w:tblStyle w:val="Grille"/>
        <w:tblW w:w="7479" w:type="dxa"/>
        <w:tblLook w:val="04A0" w:firstRow="1" w:lastRow="0" w:firstColumn="1" w:lastColumn="0" w:noHBand="0" w:noVBand="1"/>
      </w:tblPr>
      <w:tblGrid>
        <w:gridCol w:w="2943"/>
        <w:gridCol w:w="2268"/>
        <w:gridCol w:w="1134"/>
        <w:gridCol w:w="1134"/>
      </w:tblGrid>
      <w:tr w:rsidR="005402DF" w:rsidRPr="00E52E54" w14:paraId="13349CEF" w14:textId="77777777" w:rsidTr="005402DF">
        <w:tc>
          <w:tcPr>
            <w:tcW w:w="2943" w:type="dxa"/>
          </w:tcPr>
          <w:p w14:paraId="6FB07D76" w14:textId="77777777" w:rsidR="005402DF" w:rsidRPr="00E52E54" w:rsidRDefault="005402DF" w:rsidP="005402DF">
            <w:pPr>
              <w:rPr>
                <w:rFonts w:ascii="Times New Roman" w:hAnsi="Times New Roman" w:cs="Times New Roman"/>
                <w:sz w:val="24"/>
                <w:szCs w:val="24"/>
              </w:rPr>
            </w:pPr>
            <w:r>
              <w:rPr>
                <w:rFonts w:ascii="Times New Roman" w:hAnsi="Times New Roman" w:cs="Times New Roman"/>
                <w:sz w:val="24"/>
                <w:szCs w:val="24"/>
              </w:rPr>
              <w:t>1ul of each gives:</w:t>
            </w:r>
          </w:p>
        </w:tc>
        <w:tc>
          <w:tcPr>
            <w:tcW w:w="2268" w:type="dxa"/>
          </w:tcPr>
          <w:p w14:paraId="60CA0795" w14:textId="77777777" w:rsidR="005402DF" w:rsidRDefault="005402DF" w:rsidP="005402DF">
            <w:pPr>
              <w:rPr>
                <w:rFonts w:ascii="Times New Roman" w:hAnsi="Times New Roman" w:cs="Times New Roman"/>
                <w:sz w:val="24"/>
                <w:szCs w:val="24"/>
              </w:rPr>
            </w:pPr>
            <w:proofErr w:type="gramStart"/>
            <w:r>
              <w:rPr>
                <w:rFonts w:ascii="Times New Roman" w:hAnsi="Times New Roman" w:cs="Times New Roman"/>
                <w:sz w:val="24"/>
                <w:szCs w:val="24"/>
              </w:rPr>
              <w:t>o</w:t>
            </w:r>
            <w:proofErr w:type="gramEnd"/>
            <w:r>
              <w:rPr>
                <w:rFonts w:ascii="Times New Roman" w:hAnsi="Times New Roman" w:cs="Times New Roman"/>
                <w:sz w:val="24"/>
                <w:szCs w:val="24"/>
              </w:rPr>
              <w:t>/n culture inhibitor</w:t>
            </w:r>
          </w:p>
        </w:tc>
        <w:tc>
          <w:tcPr>
            <w:tcW w:w="2268" w:type="dxa"/>
            <w:gridSpan w:val="2"/>
          </w:tcPr>
          <w:p w14:paraId="4191D8BD" w14:textId="77777777" w:rsidR="005402DF" w:rsidRDefault="005402DF" w:rsidP="005402DF">
            <w:pPr>
              <w:rPr>
                <w:rFonts w:ascii="Times New Roman" w:hAnsi="Times New Roman" w:cs="Times New Roman"/>
                <w:sz w:val="24"/>
                <w:szCs w:val="24"/>
              </w:rPr>
            </w:pPr>
            <w:r>
              <w:rPr>
                <w:rFonts w:ascii="Times New Roman" w:hAnsi="Times New Roman" w:cs="Times New Roman"/>
                <w:sz w:val="24"/>
                <w:szCs w:val="24"/>
              </w:rPr>
              <w:t>Plate dilutions from</w:t>
            </w:r>
          </w:p>
        </w:tc>
      </w:tr>
      <w:tr w:rsidR="005402DF" w:rsidRPr="00E52E54" w14:paraId="0C8DE576" w14:textId="77777777" w:rsidTr="005402DF">
        <w:tc>
          <w:tcPr>
            <w:tcW w:w="2943" w:type="dxa"/>
          </w:tcPr>
          <w:p w14:paraId="6475413B" w14:textId="77777777" w:rsidR="005402DF" w:rsidRDefault="005402DF" w:rsidP="005402DF">
            <w:pPr>
              <w:rPr>
                <w:rFonts w:ascii="Times New Roman" w:hAnsi="Times New Roman" w:cs="Times New Roman"/>
                <w:sz w:val="24"/>
                <w:szCs w:val="24"/>
              </w:rPr>
            </w:pPr>
          </w:p>
        </w:tc>
        <w:tc>
          <w:tcPr>
            <w:tcW w:w="2268" w:type="dxa"/>
          </w:tcPr>
          <w:p w14:paraId="01546E6C" w14:textId="77777777" w:rsidR="005402DF" w:rsidRDefault="005402DF" w:rsidP="005402DF">
            <w:pPr>
              <w:rPr>
                <w:rFonts w:ascii="Times New Roman" w:hAnsi="Times New Roman" w:cs="Times New Roman"/>
                <w:sz w:val="24"/>
                <w:szCs w:val="24"/>
              </w:rPr>
            </w:pPr>
          </w:p>
        </w:tc>
        <w:tc>
          <w:tcPr>
            <w:tcW w:w="1134" w:type="dxa"/>
          </w:tcPr>
          <w:p w14:paraId="1F1CCDA0" w14:textId="77777777" w:rsidR="005402DF" w:rsidRDefault="005402DF" w:rsidP="005402DF">
            <w:pPr>
              <w:jc w:val="center"/>
              <w:rPr>
                <w:rFonts w:ascii="Times New Roman" w:hAnsi="Times New Roman" w:cs="Times New Roman"/>
                <w:sz w:val="24"/>
                <w:szCs w:val="24"/>
              </w:rPr>
            </w:pPr>
            <w:proofErr w:type="spellStart"/>
            <w:r>
              <w:rPr>
                <w:rFonts w:ascii="Times New Roman" w:hAnsi="Times New Roman" w:cs="Times New Roman"/>
                <w:sz w:val="24"/>
                <w:szCs w:val="24"/>
              </w:rPr>
              <w:t>Kan</w:t>
            </w:r>
            <w:proofErr w:type="spellEnd"/>
          </w:p>
        </w:tc>
        <w:tc>
          <w:tcPr>
            <w:tcW w:w="1134" w:type="dxa"/>
          </w:tcPr>
          <w:p w14:paraId="2F0922EF" w14:textId="77777777" w:rsidR="005402DF" w:rsidRDefault="005402DF" w:rsidP="005402DF">
            <w:pPr>
              <w:jc w:val="center"/>
              <w:rPr>
                <w:rFonts w:ascii="Times New Roman" w:hAnsi="Times New Roman" w:cs="Times New Roman"/>
                <w:sz w:val="24"/>
                <w:szCs w:val="24"/>
              </w:rPr>
            </w:pPr>
            <w:r>
              <w:rPr>
                <w:rFonts w:ascii="Times New Roman" w:hAnsi="Times New Roman" w:cs="Times New Roman"/>
                <w:sz w:val="24"/>
                <w:szCs w:val="24"/>
              </w:rPr>
              <w:t>Amp</w:t>
            </w:r>
          </w:p>
        </w:tc>
      </w:tr>
      <w:tr w:rsidR="005402DF" w:rsidRPr="00E52E54" w14:paraId="0A98388C" w14:textId="77777777" w:rsidTr="005402DF">
        <w:tc>
          <w:tcPr>
            <w:tcW w:w="2943" w:type="dxa"/>
          </w:tcPr>
          <w:p w14:paraId="3AA8854B" w14:textId="77777777" w:rsidR="005402DF" w:rsidRPr="00E52E54" w:rsidRDefault="005402DF" w:rsidP="005402DF">
            <w:pPr>
              <w:rPr>
                <w:rFonts w:ascii="Times New Roman" w:hAnsi="Times New Roman" w:cs="Times New Roman"/>
                <w:sz w:val="24"/>
                <w:szCs w:val="24"/>
              </w:rPr>
            </w:pPr>
            <w:proofErr w:type="gramStart"/>
            <w:r>
              <w:rPr>
                <w:rFonts w:ascii="Times New Roman" w:hAnsi="Times New Roman" w:cs="Times New Roman"/>
                <w:sz w:val="24"/>
                <w:szCs w:val="24"/>
              </w:rPr>
              <w:t>o</w:t>
            </w:r>
            <w:proofErr w:type="gramEnd"/>
            <w:r>
              <w:rPr>
                <w:rFonts w:ascii="Times New Roman" w:hAnsi="Times New Roman" w:cs="Times New Roman"/>
                <w:sz w:val="24"/>
                <w:szCs w:val="24"/>
              </w:rPr>
              <w:t>/n culture of inhibitor</w:t>
            </w:r>
          </w:p>
        </w:tc>
        <w:tc>
          <w:tcPr>
            <w:tcW w:w="2268" w:type="dxa"/>
          </w:tcPr>
          <w:p w14:paraId="6E0E70E3" w14:textId="77777777" w:rsidR="005402DF" w:rsidRDefault="005402DF" w:rsidP="005402DF">
            <w:pPr>
              <w:rPr>
                <w:rFonts w:ascii="Times New Roman" w:hAnsi="Times New Roman" w:cs="Times New Roman"/>
                <w:sz w:val="24"/>
                <w:szCs w:val="24"/>
              </w:rPr>
            </w:pPr>
            <w:r>
              <w:rPr>
                <w:rFonts w:ascii="Times New Roman" w:hAnsi="Times New Roman" w:cs="Times New Roman"/>
                <w:sz w:val="24"/>
                <w:szCs w:val="24"/>
              </w:rPr>
              <w:t>1:1 ratio</w:t>
            </w:r>
          </w:p>
        </w:tc>
        <w:tc>
          <w:tcPr>
            <w:tcW w:w="1134" w:type="dxa"/>
          </w:tcPr>
          <w:p w14:paraId="3B0DA682" w14:textId="77777777" w:rsidR="005402DF" w:rsidRDefault="005402DF" w:rsidP="005402DF">
            <w:pPr>
              <w:jc w:val="center"/>
              <w:rPr>
                <w:rFonts w:ascii="Times New Roman" w:hAnsi="Times New Roman" w:cs="Times New Roman"/>
                <w:sz w:val="24"/>
                <w:szCs w:val="24"/>
              </w:rPr>
            </w:pPr>
            <w:r>
              <w:rPr>
                <w:rFonts w:ascii="Times New Roman" w:hAnsi="Times New Roman" w:cs="Times New Roman"/>
                <w:sz w:val="24"/>
                <w:szCs w:val="24"/>
              </w:rPr>
              <w:t>-4, -3</w:t>
            </w:r>
          </w:p>
        </w:tc>
        <w:tc>
          <w:tcPr>
            <w:tcW w:w="1134" w:type="dxa"/>
          </w:tcPr>
          <w:p w14:paraId="15B98E63" w14:textId="77777777" w:rsidR="005402DF" w:rsidRDefault="005402DF" w:rsidP="005402DF">
            <w:pPr>
              <w:jc w:val="center"/>
              <w:rPr>
                <w:rFonts w:ascii="Times New Roman" w:hAnsi="Times New Roman" w:cs="Times New Roman"/>
                <w:sz w:val="24"/>
                <w:szCs w:val="24"/>
              </w:rPr>
            </w:pPr>
            <w:r>
              <w:rPr>
                <w:rFonts w:ascii="Times New Roman" w:hAnsi="Times New Roman" w:cs="Times New Roman"/>
                <w:sz w:val="24"/>
                <w:szCs w:val="24"/>
              </w:rPr>
              <w:t>-4, -3</w:t>
            </w:r>
          </w:p>
        </w:tc>
      </w:tr>
      <w:tr w:rsidR="005402DF" w:rsidRPr="00E52E54" w14:paraId="30EA7A26" w14:textId="77777777" w:rsidTr="005402DF">
        <w:tc>
          <w:tcPr>
            <w:tcW w:w="2943" w:type="dxa"/>
          </w:tcPr>
          <w:p w14:paraId="0CBDF867" w14:textId="77777777" w:rsidR="005402DF" w:rsidRPr="00E52E54" w:rsidRDefault="005402DF" w:rsidP="005402DF">
            <w:pPr>
              <w:rPr>
                <w:rFonts w:ascii="Times New Roman" w:hAnsi="Times New Roman" w:cs="Times New Roman"/>
                <w:sz w:val="24"/>
                <w:szCs w:val="24"/>
              </w:rPr>
            </w:pPr>
            <w:r>
              <w:rPr>
                <w:rFonts w:ascii="Times New Roman" w:hAnsi="Times New Roman" w:cs="Times New Roman"/>
                <w:sz w:val="24"/>
                <w:szCs w:val="24"/>
              </w:rPr>
              <w:t>100xdilution of inhibitor</w:t>
            </w:r>
          </w:p>
        </w:tc>
        <w:tc>
          <w:tcPr>
            <w:tcW w:w="2268" w:type="dxa"/>
          </w:tcPr>
          <w:p w14:paraId="6EEF3AF7" w14:textId="77777777" w:rsidR="005402DF" w:rsidRDefault="005402DF" w:rsidP="005402DF">
            <w:pPr>
              <w:rPr>
                <w:rFonts w:ascii="Times New Roman" w:hAnsi="Times New Roman" w:cs="Times New Roman"/>
                <w:sz w:val="24"/>
                <w:szCs w:val="24"/>
              </w:rPr>
            </w:pPr>
            <w:r>
              <w:rPr>
                <w:rFonts w:ascii="Times New Roman" w:hAnsi="Times New Roman" w:cs="Times New Roman"/>
                <w:sz w:val="24"/>
                <w:szCs w:val="24"/>
              </w:rPr>
              <w:t>1:100 ratio</w:t>
            </w:r>
          </w:p>
        </w:tc>
        <w:tc>
          <w:tcPr>
            <w:tcW w:w="1134" w:type="dxa"/>
          </w:tcPr>
          <w:p w14:paraId="6AB614BB" w14:textId="77777777" w:rsidR="005402DF" w:rsidRDefault="005402DF" w:rsidP="005402DF">
            <w:pPr>
              <w:jc w:val="center"/>
              <w:rPr>
                <w:rFonts w:ascii="Times New Roman" w:hAnsi="Times New Roman" w:cs="Times New Roman"/>
                <w:sz w:val="24"/>
                <w:szCs w:val="24"/>
              </w:rPr>
            </w:pPr>
            <w:r>
              <w:rPr>
                <w:rFonts w:ascii="Times New Roman" w:hAnsi="Times New Roman" w:cs="Times New Roman"/>
                <w:sz w:val="24"/>
                <w:szCs w:val="24"/>
              </w:rPr>
              <w:t>-4, -3</w:t>
            </w:r>
          </w:p>
        </w:tc>
        <w:tc>
          <w:tcPr>
            <w:tcW w:w="1134" w:type="dxa"/>
          </w:tcPr>
          <w:p w14:paraId="664645A3" w14:textId="77777777" w:rsidR="005402DF" w:rsidRDefault="005402DF" w:rsidP="005402DF">
            <w:pPr>
              <w:jc w:val="center"/>
              <w:rPr>
                <w:rFonts w:ascii="Times New Roman" w:hAnsi="Times New Roman" w:cs="Times New Roman"/>
                <w:sz w:val="24"/>
                <w:szCs w:val="24"/>
              </w:rPr>
            </w:pPr>
            <w:r>
              <w:rPr>
                <w:rFonts w:ascii="Times New Roman" w:hAnsi="Times New Roman" w:cs="Times New Roman"/>
                <w:sz w:val="24"/>
                <w:szCs w:val="24"/>
              </w:rPr>
              <w:t>-2, -1</w:t>
            </w:r>
          </w:p>
        </w:tc>
      </w:tr>
      <w:tr w:rsidR="005402DF" w:rsidRPr="00E52E54" w14:paraId="543EAC8C" w14:textId="77777777" w:rsidTr="005402DF">
        <w:tc>
          <w:tcPr>
            <w:tcW w:w="2943" w:type="dxa"/>
          </w:tcPr>
          <w:p w14:paraId="2E5CC7EA" w14:textId="77777777" w:rsidR="005402DF" w:rsidRPr="00E52E54" w:rsidRDefault="005402DF" w:rsidP="005402DF">
            <w:pPr>
              <w:rPr>
                <w:rFonts w:ascii="Times New Roman" w:hAnsi="Times New Roman" w:cs="Times New Roman"/>
                <w:sz w:val="24"/>
                <w:szCs w:val="24"/>
              </w:rPr>
            </w:pPr>
            <w:r>
              <w:rPr>
                <w:rFonts w:ascii="Times New Roman" w:hAnsi="Times New Roman" w:cs="Times New Roman"/>
                <w:sz w:val="24"/>
                <w:szCs w:val="24"/>
              </w:rPr>
              <w:t>10000xdilution of inhibitor</w:t>
            </w:r>
          </w:p>
        </w:tc>
        <w:tc>
          <w:tcPr>
            <w:tcW w:w="2268" w:type="dxa"/>
          </w:tcPr>
          <w:p w14:paraId="386E3A1E" w14:textId="77777777" w:rsidR="005402DF" w:rsidRDefault="005402DF" w:rsidP="005402DF">
            <w:pPr>
              <w:rPr>
                <w:rFonts w:ascii="Times New Roman" w:hAnsi="Times New Roman" w:cs="Times New Roman"/>
                <w:sz w:val="24"/>
                <w:szCs w:val="24"/>
              </w:rPr>
            </w:pPr>
            <w:r>
              <w:rPr>
                <w:rFonts w:ascii="Times New Roman" w:hAnsi="Times New Roman" w:cs="Times New Roman"/>
                <w:sz w:val="24"/>
                <w:szCs w:val="24"/>
              </w:rPr>
              <w:t>1:10000 ratio</w:t>
            </w:r>
          </w:p>
        </w:tc>
        <w:tc>
          <w:tcPr>
            <w:tcW w:w="1134" w:type="dxa"/>
          </w:tcPr>
          <w:p w14:paraId="77B87021" w14:textId="77777777" w:rsidR="005402DF" w:rsidRDefault="005402DF" w:rsidP="005402DF">
            <w:pPr>
              <w:jc w:val="center"/>
              <w:rPr>
                <w:rFonts w:ascii="Times New Roman" w:hAnsi="Times New Roman" w:cs="Times New Roman"/>
                <w:sz w:val="24"/>
                <w:szCs w:val="24"/>
              </w:rPr>
            </w:pPr>
            <w:r>
              <w:rPr>
                <w:rFonts w:ascii="Times New Roman" w:hAnsi="Times New Roman" w:cs="Times New Roman"/>
                <w:sz w:val="24"/>
                <w:szCs w:val="24"/>
              </w:rPr>
              <w:t>-4, -3</w:t>
            </w:r>
          </w:p>
        </w:tc>
        <w:tc>
          <w:tcPr>
            <w:tcW w:w="1134" w:type="dxa"/>
          </w:tcPr>
          <w:p w14:paraId="79B29D04" w14:textId="77777777" w:rsidR="005402DF" w:rsidRDefault="005402DF" w:rsidP="005402DF">
            <w:pPr>
              <w:jc w:val="center"/>
              <w:rPr>
                <w:rFonts w:ascii="Times New Roman" w:hAnsi="Times New Roman" w:cs="Times New Roman"/>
                <w:sz w:val="24"/>
                <w:szCs w:val="24"/>
              </w:rPr>
            </w:pPr>
            <w:r>
              <w:rPr>
                <w:rFonts w:ascii="Times New Roman" w:hAnsi="Times New Roman" w:cs="Times New Roman"/>
                <w:sz w:val="24"/>
                <w:szCs w:val="24"/>
              </w:rPr>
              <w:t>-1, 0</w:t>
            </w:r>
          </w:p>
        </w:tc>
      </w:tr>
    </w:tbl>
    <w:p w14:paraId="036E47B6" w14:textId="77777777" w:rsidR="005402DF" w:rsidRDefault="005402DF" w:rsidP="005402DF">
      <w:pPr>
        <w:rPr>
          <w:rFonts w:ascii="Times New Roman" w:hAnsi="Times New Roman" w:cs="Times New Roman"/>
          <w:sz w:val="24"/>
          <w:szCs w:val="24"/>
          <w:u w:val="single"/>
        </w:rPr>
      </w:pPr>
    </w:p>
    <w:p w14:paraId="38C1C438" w14:textId="77777777" w:rsidR="005402DF" w:rsidRDefault="005402DF" w:rsidP="005402DF">
      <w:pPr>
        <w:rPr>
          <w:rFonts w:ascii="Times New Roman" w:hAnsi="Times New Roman" w:cs="Times New Roman"/>
          <w:sz w:val="24"/>
          <w:szCs w:val="24"/>
        </w:rPr>
      </w:pPr>
      <w:r w:rsidRPr="00251B4F">
        <w:rPr>
          <w:rFonts w:ascii="Times New Roman" w:hAnsi="Times New Roman" w:cs="Times New Roman"/>
          <w:b/>
          <w:sz w:val="24"/>
          <w:szCs w:val="24"/>
        </w:rPr>
        <w:t>Viable counts</w:t>
      </w:r>
      <w:r>
        <w:rPr>
          <w:rFonts w:ascii="Times New Roman" w:hAnsi="Times New Roman" w:cs="Times New Roman"/>
          <w:b/>
          <w:sz w:val="24"/>
          <w:szCs w:val="24"/>
        </w:rPr>
        <w:t xml:space="preserve"> (when needed or wanted)</w:t>
      </w:r>
      <w:r w:rsidRPr="00251B4F">
        <w:rPr>
          <w:rFonts w:ascii="Times New Roman" w:hAnsi="Times New Roman" w:cs="Times New Roman"/>
          <w:b/>
          <w:sz w:val="24"/>
          <w:szCs w:val="24"/>
        </w:rPr>
        <w:t xml:space="preserve">: </w:t>
      </w:r>
      <w:r>
        <w:rPr>
          <w:rFonts w:ascii="Times New Roman" w:hAnsi="Times New Roman" w:cs="Times New Roman"/>
          <w:sz w:val="24"/>
          <w:szCs w:val="24"/>
        </w:rPr>
        <w:t xml:space="preserve">Prepare 4 </w:t>
      </w:r>
      <w:proofErr w:type="spellStart"/>
      <w:r>
        <w:rPr>
          <w:rFonts w:ascii="Times New Roman" w:hAnsi="Times New Roman" w:cs="Times New Roman"/>
          <w:sz w:val="24"/>
          <w:szCs w:val="24"/>
        </w:rPr>
        <w:t>eppendorf</w:t>
      </w:r>
      <w:proofErr w:type="spellEnd"/>
      <w:r>
        <w:rPr>
          <w:rFonts w:ascii="Times New Roman" w:hAnsi="Times New Roman" w:cs="Times New Roman"/>
          <w:sz w:val="24"/>
          <w:szCs w:val="24"/>
        </w:rPr>
        <w:t xml:space="preserve"> tubes with 450ul of PBS for each of the mixes that you just prepared. Make serial dilutions of each of the mixes in PBS, use 50ul for each transfer to get a 10-fold dilution in each step. </w:t>
      </w:r>
      <w:proofErr w:type="gramStart"/>
      <w:r>
        <w:rPr>
          <w:rFonts w:ascii="Times New Roman" w:hAnsi="Times New Roman" w:cs="Times New Roman"/>
          <w:sz w:val="24"/>
          <w:szCs w:val="24"/>
        </w:rPr>
        <w:t>Plate 100ul from the marked dilutions on LB-plates containing respective antibiotic.</w:t>
      </w:r>
      <w:proofErr w:type="gramEnd"/>
    </w:p>
    <w:p w14:paraId="7C916D89" w14:textId="77777777" w:rsidR="005402DF" w:rsidRDefault="005402DF" w:rsidP="005402DF">
      <w:pPr>
        <w:rPr>
          <w:rFonts w:ascii="Times New Roman" w:hAnsi="Times New Roman" w:cs="Times New Roman"/>
          <w:sz w:val="24"/>
          <w:szCs w:val="24"/>
          <w:u w:val="single"/>
        </w:rPr>
      </w:pPr>
    </w:p>
    <w:p w14:paraId="72240EC3" w14:textId="77777777" w:rsidR="005402DF" w:rsidRPr="005402DF" w:rsidRDefault="005402DF" w:rsidP="005402DF">
      <w:pPr>
        <w:rPr>
          <w:rFonts w:ascii="Times New Roman" w:hAnsi="Times New Roman" w:cs="Times New Roman"/>
          <w:sz w:val="24"/>
          <w:szCs w:val="24"/>
        </w:rPr>
      </w:pPr>
      <w:r w:rsidRPr="005402DF">
        <w:rPr>
          <w:rFonts w:ascii="Times New Roman" w:hAnsi="Times New Roman" w:cs="Times New Roman"/>
          <w:sz w:val="24"/>
          <w:szCs w:val="24"/>
        </w:rPr>
        <w:t>Inoculate the different ratios at different density to start a 10 generations growth</w:t>
      </w:r>
      <w:r>
        <w:rPr>
          <w:rFonts w:ascii="Times New Roman" w:hAnsi="Times New Roman" w:cs="Times New Roman"/>
          <w:sz w:val="24"/>
          <w:szCs w:val="24"/>
        </w:rPr>
        <w:t xml:space="preserve"> (9 conditions repeated 2 times):</w:t>
      </w:r>
    </w:p>
    <w:p w14:paraId="6C57418D" w14:textId="77777777" w:rsidR="005402DF" w:rsidRDefault="005402DF" w:rsidP="005402DF">
      <w:pPr>
        <w:rPr>
          <w:rFonts w:ascii="Times New Roman" w:hAnsi="Times New Roman" w:cs="Times New Roman"/>
          <w:sz w:val="24"/>
          <w:szCs w:val="24"/>
        </w:rPr>
      </w:pPr>
      <w:r>
        <w:rPr>
          <w:rFonts w:ascii="Times New Roman" w:hAnsi="Times New Roman" w:cs="Times New Roman"/>
          <w:sz w:val="24"/>
          <w:szCs w:val="24"/>
        </w:rPr>
        <w:tab/>
        <w:t>- Make a dilution series of the o/n cultures of inhibitor and target respectively as follows (preparation of 1 mL of 100x dilutions with 10uL inside 990uL)</w:t>
      </w:r>
    </w:p>
    <w:p w14:paraId="6A7AC205" w14:textId="77777777" w:rsidR="005402DF" w:rsidRPr="005402DF" w:rsidRDefault="005402DF" w:rsidP="005402DF">
      <w:pPr>
        <w:ind w:left="720"/>
        <w:rPr>
          <w:rFonts w:ascii="Times New Roman" w:hAnsi="Times New Roman" w:cs="Times New Roman"/>
          <w:sz w:val="24"/>
          <w:szCs w:val="24"/>
          <w:u w:val="single"/>
        </w:rPr>
      </w:pPr>
      <w:r>
        <w:rPr>
          <w:rFonts w:ascii="Times New Roman" w:hAnsi="Times New Roman" w:cs="Times New Roman"/>
          <w:sz w:val="24"/>
          <w:szCs w:val="24"/>
        </w:rPr>
        <w:t xml:space="preserve">- </w:t>
      </w:r>
      <w:r w:rsidRPr="005402DF">
        <w:rPr>
          <w:rFonts w:ascii="Times New Roman" w:hAnsi="Times New Roman" w:cs="Times New Roman"/>
          <w:sz w:val="24"/>
          <w:szCs w:val="24"/>
          <w:u w:val="single"/>
        </w:rPr>
        <w:t>Solution 1:</w:t>
      </w:r>
    </w:p>
    <w:p w14:paraId="02722724" w14:textId="77777777" w:rsidR="005402DF" w:rsidRDefault="005402DF" w:rsidP="005402DF">
      <w:pPr>
        <w:ind w:left="720"/>
        <w:rPr>
          <w:rFonts w:ascii="Times New Roman" w:hAnsi="Times New Roman" w:cs="Times New Roman"/>
          <w:sz w:val="24"/>
          <w:szCs w:val="24"/>
        </w:rPr>
      </w:pPr>
      <w:r>
        <w:rPr>
          <w:rFonts w:ascii="Times New Roman" w:hAnsi="Times New Roman" w:cs="Times New Roman"/>
          <w:sz w:val="24"/>
          <w:szCs w:val="24"/>
        </w:rPr>
        <w:t xml:space="preserve">Preparation of 10mL diluted 1000x solutions of each </w:t>
      </w:r>
      <w:proofErr w:type="gramStart"/>
      <w:r>
        <w:rPr>
          <w:rFonts w:ascii="Times New Roman" w:hAnsi="Times New Roman" w:cs="Times New Roman"/>
          <w:sz w:val="24"/>
          <w:szCs w:val="24"/>
        </w:rPr>
        <w:t>ratios</w:t>
      </w:r>
      <w:proofErr w:type="gramEnd"/>
      <w:r>
        <w:rPr>
          <w:rFonts w:ascii="Times New Roman" w:hAnsi="Times New Roman" w:cs="Times New Roman"/>
          <w:sz w:val="24"/>
          <w:szCs w:val="24"/>
        </w:rPr>
        <w:t xml:space="preserve"> (5uL of CDI+ non diluted/diluted 100x/diluted 10000x and 5uL of CDI- non diluted inside 10mL LB)</w:t>
      </w:r>
    </w:p>
    <w:p w14:paraId="70544413" w14:textId="77777777" w:rsidR="005402DF" w:rsidRDefault="005402DF" w:rsidP="005402DF">
      <w:pPr>
        <w:ind w:left="720"/>
        <w:rPr>
          <w:rFonts w:ascii="Times New Roman" w:hAnsi="Times New Roman" w:cs="Times New Roman"/>
          <w:sz w:val="24"/>
          <w:szCs w:val="24"/>
        </w:rPr>
      </w:pPr>
      <w:r>
        <w:rPr>
          <w:rFonts w:ascii="Times New Roman" w:hAnsi="Times New Roman" w:cs="Times New Roman"/>
          <w:sz w:val="24"/>
          <w:szCs w:val="24"/>
        </w:rPr>
        <w:t>-Take 2mL of solution 1 in a glass tube to start the growth from density 10^6 bacteria per mL to 10^9 (density 1)</w:t>
      </w:r>
    </w:p>
    <w:p w14:paraId="6BC48F5A" w14:textId="77777777" w:rsidR="005402DF" w:rsidRDefault="005402DF" w:rsidP="005402DF">
      <w:pPr>
        <w:ind w:left="720"/>
        <w:rPr>
          <w:rFonts w:ascii="Times New Roman" w:hAnsi="Times New Roman" w:cs="Times New Roman"/>
          <w:sz w:val="24"/>
          <w:szCs w:val="24"/>
          <w:u w:val="single"/>
        </w:rPr>
      </w:pPr>
      <w:r>
        <w:rPr>
          <w:rFonts w:ascii="Times New Roman" w:hAnsi="Times New Roman" w:cs="Times New Roman"/>
          <w:sz w:val="24"/>
          <w:szCs w:val="24"/>
        </w:rPr>
        <w:lastRenderedPageBreak/>
        <w:t xml:space="preserve">- </w:t>
      </w:r>
      <w:r>
        <w:rPr>
          <w:rFonts w:ascii="Times New Roman" w:hAnsi="Times New Roman" w:cs="Times New Roman"/>
          <w:sz w:val="24"/>
          <w:szCs w:val="24"/>
          <w:u w:val="single"/>
        </w:rPr>
        <w:t>S</w:t>
      </w:r>
      <w:r w:rsidRPr="005402DF">
        <w:rPr>
          <w:rFonts w:ascii="Times New Roman" w:hAnsi="Times New Roman" w:cs="Times New Roman"/>
          <w:sz w:val="24"/>
          <w:szCs w:val="24"/>
          <w:u w:val="single"/>
        </w:rPr>
        <w:t>olution 2</w:t>
      </w:r>
      <w:r>
        <w:rPr>
          <w:rFonts w:ascii="Times New Roman" w:hAnsi="Times New Roman" w:cs="Times New Roman"/>
          <w:sz w:val="24"/>
          <w:szCs w:val="24"/>
          <w:u w:val="single"/>
        </w:rPr>
        <w:t>:</w:t>
      </w:r>
    </w:p>
    <w:p w14:paraId="6EBC699A" w14:textId="77777777" w:rsidR="005402DF" w:rsidRDefault="005402DF" w:rsidP="005402DF">
      <w:pPr>
        <w:ind w:left="720"/>
        <w:rPr>
          <w:rFonts w:ascii="Times New Roman" w:hAnsi="Times New Roman" w:cs="Times New Roman"/>
          <w:sz w:val="24"/>
          <w:szCs w:val="24"/>
        </w:rPr>
      </w:pPr>
      <w:r>
        <w:rPr>
          <w:rFonts w:ascii="Times New Roman" w:hAnsi="Times New Roman" w:cs="Times New Roman"/>
          <w:sz w:val="24"/>
          <w:szCs w:val="24"/>
        </w:rPr>
        <w:t xml:space="preserve">Dilute 25uL of solution 1 in 2475uL of LB (100x dilution </w:t>
      </w:r>
      <w:proofErr w:type="gramStart"/>
      <w:r>
        <w:rPr>
          <w:rFonts w:ascii="Times New Roman" w:hAnsi="Times New Roman" w:cs="Times New Roman"/>
          <w:sz w:val="24"/>
          <w:szCs w:val="24"/>
        </w:rPr>
        <w:t>of  solution</w:t>
      </w:r>
      <w:proofErr w:type="gramEnd"/>
      <w:r>
        <w:rPr>
          <w:rFonts w:ascii="Times New Roman" w:hAnsi="Times New Roman" w:cs="Times New Roman"/>
          <w:sz w:val="24"/>
          <w:szCs w:val="24"/>
        </w:rPr>
        <w:t xml:space="preserve"> 1)</w:t>
      </w:r>
    </w:p>
    <w:p w14:paraId="4D2C272A" w14:textId="77777777" w:rsidR="005402DF" w:rsidRDefault="005402DF" w:rsidP="005402DF">
      <w:pPr>
        <w:ind w:left="720"/>
        <w:rPr>
          <w:rFonts w:ascii="Times New Roman" w:hAnsi="Times New Roman" w:cs="Times New Roman"/>
          <w:sz w:val="24"/>
          <w:szCs w:val="24"/>
        </w:rPr>
      </w:pPr>
      <w:r>
        <w:rPr>
          <w:rFonts w:ascii="Times New Roman" w:hAnsi="Times New Roman" w:cs="Times New Roman"/>
          <w:sz w:val="24"/>
          <w:szCs w:val="24"/>
        </w:rPr>
        <w:t>-Take 2mL of solution 2 in a glass tube to start the growth from density 10^4 bacteria per mL to 10^7 (density 2)</w:t>
      </w:r>
    </w:p>
    <w:p w14:paraId="31E75797" w14:textId="77777777" w:rsidR="005402DF" w:rsidRDefault="005402DF" w:rsidP="005402DF">
      <w:pPr>
        <w:ind w:left="720"/>
        <w:rPr>
          <w:rFonts w:ascii="Times New Roman" w:hAnsi="Times New Roman"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sz w:val="24"/>
          <w:szCs w:val="24"/>
          <w:u w:val="single"/>
        </w:rPr>
        <w:t>S</w:t>
      </w:r>
      <w:r w:rsidRPr="005402DF">
        <w:rPr>
          <w:rFonts w:ascii="Times New Roman" w:hAnsi="Times New Roman" w:cs="Times New Roman"/>
          <w:sz w:val="24"/>
          <w:szCs w:val="24"/>
          <w:u w:val="single"/>
        </w:rPr>
        <w:t>o</w:t>
      </w:r>
      <w:r>
        <w:rPr>
          <w:rFonts w:ascii="Times New Roman" w:hAnsi="Times New Roman" w:cs="Times New Roman"/>
          <w:sz w:val="24"/>
          <w:szCs w:val="24"/>
          <w:u w:val="single"/>
        </w:rPr>
        <w:t>lution 3:</w:t>
      </w:r>
    </w:p>
    <w:p w14:paraId="131813D3" w14:textId="77777777" w:rsidR="005402DF" w:rsidRDefault="005402DF" w:rsidP="003D4A67">
      <w:pPr>
        <w:ind w:left="720"/>
        <w:rPr>
          <w:rFonts w:ascii="Times New Roman" w:hAnsi="Times New Roman" w:cs="Times New Roman"/>
          <w:sz w:val="24"/>
          <w:szCs w:val="24"/>
        </w:rPr>
      </w:pPr>
      <w:r>
        <w:rPr>
          <w:rFonts w:ascii="Times New Roman" w:hAnsi="Times New Roman" w:cs="Times New Roman"/>
          <w:sz w:val="24"/>
          <w:szCs w:val="24"/>
        </w:rPr>
        <w:t xml:space="preserve">Dilute 20uL of solution 2 in 1980uL of LB (100x dilution </w:t>
      </w:r>
      <w:proofErr w:type="gramStart"/>
      <w:r>
        <w:rPr>
          <w:rFonts w:ascii="Times New Roman" w:hAnsi="Times New Roman" w:cs="Times New Roman"/>
          <w:sz w:val="24"/>
          <w:szCs w:val="24"/>
        </w:rPr>
        <w:t>of  solution</w:t>
      </w:r>
      <w:proofErr w:type="gramEnd"/>
      <w:r>
        <w:rPr>
          <w:rFonts w:ascii="Times New Roman" w:hAnsi="Times New Roman" w:cs="Times New Roman"/>
          <w:sz w:val="24"/>
          <w:szCs w:val="24"/>
        </w:rPr>
        <w:t xml:space="preserve"> 2) in a glass tube to start the growth from density 10^2 bacteria per mL to 10^5 (density 3)</w:t>
      </w:r>
      <w:bookmarkStart w:id="0" w:name="_GoBack"/>
      <w:bookmarkEnd w:id="0"/>
    </w:p>
    <w:p w14:paraId="1DBD4292" w14:textId="77777777" w:rsidR="00941E80" w:rsidRPr="005402DF" w:rsidRDefault="00941E80" w:rsidP="00941E80">
      <w:pPr>
        <w:rPr>
          <w:rFonts w:ascii="Times New Roman" w:hAnsi="Times New Roman" w:cs="Times New Roman"/>
          <w:i/>
          <w:sz w:val="24"/>
          <w:szCs w:val="24"/>
          <w:u w:val="single"/>
        </w:rPr>
      </w:pPr>
      <w:r>
        <w:rPr>
          <w:rFonts w:ascii="Times New Roman" w:hAnsi="Times New Roman" w:cs="Times New Roman"/>
          <w:i/>
          <w:sz w:val="24"/>
          <w:szCs w:val="24"/>
          <w:u w:val="single"/>
        </w:rPr>
        <w:t>5 hours later</w:t>
      </w:r>
    </w:p>
    <w:p w14:paraId="00AFA85F" w14:textId="77777777" w:rsidR="00941E80" w:rsidRDefault="00941E80" w:rsidP="00941E80">
      <w:pPr>
        <w:rPr>
          <w:rFonts w:ascii="Times New Roman" w:hAnsi="Times New Roman" w:cs="Times New Roman"/>
          <w:sz w:val="24"/>
          <w:szCs w:val="24"/>
        </w:rPr>
      </w:pPr>
      <w:r>
        <w:rPr>
          <w:rFonts w:ascii="Times New Roman" w:hAnsi="Times New Roman" w:cs="Times New Roman"/>
          <w:sz w:val="24"/>
          <w:szCs w:val="24"/>
        </w:rPr>
        <w:t>-</w:t>
      </w:r>
      <w:r w:rsidR="003D4A67">
        <w:rPr>
          <w:rFonts w:ascii="Times New Roman" w:hAnsi="Times New Roman" w:cs="Times New Roman"/>
          <w:sz w:val="24"/>
          <w:szCs w:val="24"/>
        </w:rPr>
        <w:t>Prepare</w:t>
      </w:r>
      <w:r>
        <w:rPr>
          <w:rFonts w:ascii="Times New Roman" w:hAnsi="Times New Roman" w:cs="Times New Roman"/>
          <w:sz w:val="24"/>
          <w:szCs w:val="24"/>
        </w:rPr>
        <w:t xml:space="preserve"> the cultures to monitor ratios of the cultures by running them on the flow cytometer (see protocol for Flow </w:t>
      </w:r>
      <w:proofErr w:type="spellStart"/>
      <w:r>
        <w:rPr>
          <w:rFonts w:ascii="Times New Roman" w:hAnsi="Times New Roman" w:cs="Times New Roman"/>
          <w:sz w:val="24"/>
          <w:szCs w:val="24"/>
        </w:rPr>
        <w:t>cytometry</w:t>
      </w:r>
      <w:proofErr w:type="spellEnd"/>
      <w:r>
        <w:rPr>
          <w:rFonts w:ascii="Times New Roman" w:hAnsi="Times New Roman" w:cs="Times New Roman"/>
          <w:sz w:val="24"/>
          <w:szCs w:val="24"/>
        </w:rPr>
        <w:t xml:space="preserve">) and by plating for viable counts (if no signal on flow </w:t>
      </w:r>
      <w:proofErr w:type="spellStart"/>
      <w:r>
        <w:rPr>
          <w:rFonts w:ascii="Times New Roman" w:hAnsi="Times New Roman" w:cs="Times New Roman"/>
          <w:sz w:val="24"/>
          <w:szCs w:val="24"/>
        </w:rPr>
        <w:t>cytometry</w:t>
      </w:r>
      <w:proofErr w:type="spellEnd"/>
      <w:r>
        <w:rPr>
          <w:rFonts w:ascii="Times New Roman" w:hAnsi="Times New Roman" w:cs="Times New Roman"/>
          <w:sz w:val="24"/>
          <w:szCs w:val="24"/>
        </w:rPr>
        <w:t>)</w:t>
      </w:r>
    </w:p>
    <w:p w14:paraId="6DDAE301" w14:textId="77777777" w:rsidR="003D4A67" w:rsidRPr="003D4A67" w:rsidRDefault="003D4A67" w:rsidP="003D4A67">
      <w:pPr>
        <w:pStyle w:val="Paragraphedeliste"/>
        <w:numPr>
          <w:ilvl w:val="0"/>
          <w:numId w:val="1"/>
        </w:numPr>
        <w:rPr>
          <w:rFonts w:ascii="Times New Roman" w:hAnsi="Times New Roman" w:cs="Times New Roman"/>
          <w:sz w:val="24"/>
          <w:szCs w:val="24"/>
        </w:rPr>
      </w:pPr>
      <w:r w:rsidRPr="003D4A67">
        <w:rPr>
          <w:rFonts w:ascii="Times New Roman" w:hAnsi="Times New Roman" w:cs="Times New Roman"/>
          <w:sz w:val="24"/>
          <w:szCs w:val="24"/>
        </w:rPr>
        <w:t>Density 10^6 to 10^9: 10uL into 190uL of filtered PBS</w:t>
      </w:r>
    </w:p>
    <w:p w14:paraId="01439ACC" w14:textId="77777777" w:rsidR="003D4A67" w:rsidRDefault="003D4A67" w:rsidP="003D4A67">
      <w:pPr>
        <w:pStyle w:val="Paragraphedeliste"/>
        <w:numPr>
          <w:ilvl w:val="0"/>
          <w:numId w:val="1"/>
        </w:numPr>
        <w:rPr>
          <w:rFonts w:ascii="Times New Roman" w:hAnsi="Times New Roman" w:cs="Times New Roman"/>
          <w:sz w:val="24"/>
          <w:szCs w:val="24"/>
        </w:rPr>
      </w:pPr>
      <w:r w:rsidRPr="003D4A67">
        <w:rPr>
          <w:rFonts w:ascii="Times New Roman" w:hAnsi="Times New Roman" w:cs="Times New Roman"/>
          <w:sz w:val="24"/>
          <w:szCs w:val="24"/>
        </w:rPr>
        <w:t xml:space="preserve">Density 10^4 to 10^7: spin 1mL of undiluted culture and </w:t>
      </w:r>
      <w:proofErr w:type="spellStart"/>
      <w:r w:rsidRPr="003D4A67">
        <w:rPr>
          <w:rFonts w:ascii="Times New Roman" w:hAnsi="Times New Roman" w:cs="Times New Roman"/>
          <w:sz w:val="24"/>
          <w:szCs w:val="24"/>
        </w:rPr>
        <w:t>resuspend</w:t>
      </w:r>
      <w:proofErr w:type="spellEnd"/>
      <w:r w:rsidRPr="003D4A67">
        <w:rPr>
          <w:rFonts w:ascii="Times New Roman" w:hAnsi="Times New Roman" w:cs="Times New Roman"/>
          <w:sz w:val="24"/>
          <w:szCs w:val="24"/>
        </w:rPr>
        <w:t xml:space="preserve"> into 200uL of filtered PBS</w:t>
      </w:r>
      <w:r>
        <w:rPr>
          <w:rFonts w:ascii="Times New Roman" w:hAnsi="Times New Roman" w:cs="Times New Roman"/>
          <w:sz w:val="24"/>
          <w:szCs w:val="24"/>
        </w:rPr>
        <w:t xml:space="preserve">, then dilute it 10x (50uL into 450uL </w:t>
      </w:r>
      <w:proofErr w:type="gramStart"/>
      <w:r>
        <w:rPr>
          <w:rFonts w:ascii="Times New Roman" w:hAnsi="Times New Roman" w:cs="Times New Roman"/>
          <w:sz w:val="24"/>
          <w:szCs w:val="24"/>
        </w:rPr>
        <w:t>of  filtered</w:t>
      </w:r>
      <w:proofErr w:type="gramEnd"/>
      <w:r>
        <w:rPr>
          <w:rFonts w:ascii="Times New Roman" w:hAnsi="Times New Roman" w:cs="Times New Roman"/>
          <w:sz w:val="24"/>
          <w:szCs w:val="24"/>
        </w:rPr>
        <w:t xml:space="preserve"> PBS) to get less than a 2000 events per seconds in the flow cytometer</w:t>
      </w:r>
    </w:p>
    <w:p w14:paraId="199645AD" w14:textId="77777777" w:rsidR="003D4A67" w:rsidRDefault="003D4A67" w:rsidP="003D4A67">
      <w:pPr>
        <w:pStyle w:val="Paragraphedeliste"/>
        <w:numPr>
          <w:ilvl w:val="0"/>
          <w:numId w:val="1"/>
        </w:numPr>
        <w:rPr>
          <w:rFonts w:ascii="Times New Roman" w:hAnsi="Times New Roman" w:cs="Times New Roman"/>
          <w:sz w:val="24"/>
          <w:szCs w:val="24"/>
        </w:rPr>
      </w:pPr>
      <w:r>
        <w:rPr>
          <w:rFonts w:ascii="Times New Roman" w:hAnsi="Times New Roman" w:cs="Times New Roman"/>
          <w:sz w:val="24"/>
          <w:szCs w:val="24"/>
        </w:rPr>
        <w:t xml:space="preserve">Density 10^2 to 10^5: </w:t>
      </w:r>
      <w:r w:rsidRPr="003D4A67">
        <w:rPr>
          <w:rFonts w:ascii="Times New Roman" w:hAnsi="Times New Roman" w:cs="Times New Roman"/>
          <w:sz w:val="24"/>
          <w:szCs w:val="24"/>
        </w:rPr>
        <w:t xml:space="preserve">spin 1mL of undiluted culture and </w:t>
      </w:r>
      <w:proofErr w:type="spellStart"/>
      <w:r w:rsidRPr="003D4A67">
        <w:rPr>
          <w:rFonts w:ascii="Times New Roman" w:hAnsi="Times New Roman" w:cs="Times New Roman"/>
          <w:sz w:val="24"/>
          <w:szCs w:val="24"/>
        </w:rPr>
        <w:t>resuspend</w:t>
      </w:r>
      <w:proofErr w:type="spellEnd"/>
      <w:r w:rsidRPr="003D4A67">
        <w:rPr>
          <w:rFonts w:ascii="Times New Roman" w:hAnsi="Times New Roman" w:cs="Times New Roman"/>
          <w:sz w:val="24"/>
          <w:szCs w:val="24"/>
        </w:rPr>
        <w:t xml:space="preserve"> into 200uL of filtered PBS</w:t>
      </w:r>
    </w:p>
    <w:p w14:paraId="34FBAEDA" w14:textId="77777777" w:rsidR="003D4A67" w:rsidRPr="003D4A67" w:rsidRDefault="003D4A67" w:rsidP="003D4A67">
      <w:pPr>
        <w:rPr>
          <w:rFonts w:ascii="Times New Roman" w:hAnsi="Times New Roman" w:cs="Times New Roman"/>
          <w:i/>
          <w:sz w:val="24"/>
          <w:szCs w:val="24"/>
        </w:rPr>
      </w:pPr>
      <w:proofErr w:type="spellStart"/>
      <w:r w:rsidRPr="003D4A67">
        <w:rPr>
          <w:rFonts w:ascii="Times New Roman" w:hAnsi="Times New Roman" w:cs="Times New Roman"/>
          <w:i/>
          <w:sz w:val="24"/>
          <w:szCs w:val="24"/>
        </w:rPr>
        <w:t>Rk</w:t>
      </w:r>
      <w:proofErr w:type="spellEnd"/>
      <w:r w:rsidRPr="003D4A67">
        <w:rPr>
          <w:rFonts w:ascii="Times New Roman" w:hAnsi="Times New Roman" w:cs="Times New Roman"/>
          <w:i/>
          <w:sz w:val="24"/>
          <w:szCs w:val="24"/>
        </w:rPr>
        <w:t xml:space="preserve">: for next time, </w:t>
      </w:r>
    </w:p>
    <w:p w14:paraId="366FBE98" w14:textId="77777777" w:rsidR="003D4A67" w:rsidRPr="003D4A67" w:rsidRDefault="003D4A67" w:rsidP="003D4A67">
      <w:pPr>
        <w:ind w:firstLine="708"/>
        <w:rPr>
          <w:rFonts w:ascii="Times New Roman" w:hAnsi="Times New Roman" w:cs="Times New Roman"/>
          <w:i/>
          <w:sz w:val="24"/>
          <w:szCs w:val="24"/>
        </w:rPr>
      </w:pPr>
      <w:r w:rsidRPr="003D4A67">
        <w:rPr>
          <w:rFonts w:ascii="Times New Roman" w:hAnsi="Times New Roman" w:cs="Times New Roman"/>
          <w:i/>
          <w:sz w:val="24"/>
          <w:szCs w:val="24"/>
        </w:rPr>
        <w:t>-</w:t>
      </w:r>
      <w:proofErr w:type="gramStart"/>
      <w:r w:rsidRPr="003D4A67">
        <w:rPr>
          <w:rFonts w:ascii="Times New Roman" w:hAnsi="Times New Roman" w:cs="Times New Roman"/>
          <w:i/>
          <w:sz w:val="24"/>
          <w:szCs w:val="24"/>
        </w:rPr>
        <w:t>look</w:t>
      </w:r>
      <w:proofErr w:type="gramEnd"/>
      <w:r w:rsidRPr="003D4A67">
        <w:rPr>
          <w:rFonts w:ascii="Times New Roman" w:hAnsi="Times New Roman" w:cs="Times New Roman"/>
          <w:i/>
          <w:sz w:val="24"/>
          <w:szCs w:val="24"/>
        </w:rPr>
        <w:t xml:space="preserve"> at each undiluted solution to estimate size of clumps</w:t>
      </w:r>
    </w:p>
    <w:p w14:paraId="77EFA3CC" w14:textId="77777777" w:rsidR="003D4A67" w:rsidRPr="003D4A67" w:rsidRDefault="003D4A67" w:rsidP="003D4A67">
      <w:pPr>
        <w:ind w:firstLine="708"/>
        <w:rPr>
          <w:rFonts w:ascii="Times New Roman" w:hAnsi="Times New Roman" w:cs="Times New Roman"/>
          <w:i/>
          <w:sz w:val="24"/>
          <w:szCs w:val="24"/>
        </w:rPr>
      </w:pPr>
      <w:r w:rsidRPr="003D4A67">
        <w:rPr>
          <w:rFonts w:ascii="Times New Roman" w:hAnsi="Times New Roman" w:cs="Times New Roman"/>
          <w:i/>
          <w:sz w:val="24"/>
          <w:szCs w:val="24"/>
        </w:rPr>
        <w:t>-</w:t>
      </w:r>
      <w:proofErr w:type="gramStart"/>
      <w:r w:rsidRPr="003D4A67">
        <w:rPr>
          <w:rFonts w:ascii="Times New Roman" w:hAnsi="Times New Roman" w:cs="Times New Roman"/>
          <w:i/>
          <w:sz w:val="24"/>
          <w:szCs w:val="24"/>
        </w:rPr>
        <w:t>do</w:t>
      </w:r>
      <w:proofErr w:type="gramEnd"/>
      <w:r w:rsidRPr="003D4A67">
        <w:rPr>
          <w:rFonts w:ascii="Times New Roman" w:hAnsi="Times New Roman" w:cs="Times New Roman"/>
          <w:i/>
          <w:sz w:val="24"/>
          <w:szCs w:val="24"/>
        </w:rPr>
        <w:t xml:space="preserve"> vortex each solution before dilution in PBS to dissolve clumps in order to run the flow cytometer count</w:t>
      </w:r>
    </w:p>
    <w:p w14:paraId="3F6BB1B6" w14:textId="77777777" w:rsidR="00941E80" w:rsidRDefault="00941E80" w:rsidP="00941E80">
      <w:pPr>
        <w:rPr>
          <w:rFonts w:ascii="Times New Roman" w:hAnsi="Times New Roman" w:cs="Times New Roman"/>
          <w:sz w:val="24"/>
          <w:szCs w:val="24"/>
        </w:rPr>
      </w:pPr>
      <w:r w:rsidRPr="00251B4F">
        <w:rPr>
          <w:rFonts w:ascii="Times New Roman" w:hAnsi="Times New Roman" w:cs="Times New Roman"/>
          <w:b/>
          <w:sz w:val="24"/>
          <w:szCs w:val="24"/>
        </w:rPr>
        <w:t xml:space="preserve">Flow </w:t>
      </w:r>
      <w:proofErr w:type="spellStart"/>
      <w:r w:rsidRPr="00251B4F">
        <w:rPr>
          <w:rFonts w:ascii="Times New Roman" w:hAnsi="Times New Roman" w:cs="Times New Roman"/>
          <w:b/>
          <w:sz w:val="24"/>
          <w:szCs w:val="24"/>
        </w:rPr>
        <w:t>cytometry</w:t>
      </w:r>
      <w:proofErr w:type="spellEnd"/>
      <w:r w:rsidRPr="00251B4F">
        <w:rPr>
          <w:rFonts w:ascii="Times New Roman" w:hAnsi="Times New Roman" w:cs="Times New Roman"/>
          <w:b/>
          <w:sz w:val="24"/>
          <w:szCs w:val="24"/>
        </w:rPr>
        <w:t>:</w:t>
      </w:r>
      <w:r>
        <w:rPr>
          <w:rFonts w:ascii="Times New Roman" w:hAnsi="Times New Roman" w:cs="Times New Roman"/>
          <w:sz w:val="24"/>
          <w:szCs w:val="24"/>
        </w:rPr>
        <w:t xml:space="preserve"> Take 1ml of the mixes of inhibitor and target that you just prepared. Spin down cells for 3min at 6000rpm. Remove supernatant and </w:t>
      </w:r>
      <w:proofErr w:type="spellStart"/>
      <w:r>
        <w:rPr>
          <w:rFonts w:ascii="Times New Roman" w:hAnsi="Times New Roman" w:cs="Times New Roman"/>
          <w:sz w:val="24"/>
          <w:szCs w:val="24"/>
        </w:rPr>
        <w:t>resuspend</w:t>
      </w:r>
      <w:proofErr w:type="spellEnd"/>
      <w:r>
        <w:rPr>
          <w:rFonts w:ascii="Times New Roman" w:hAnsi="Times New Roman" w:cs="Times New Roman"/>
          <w:sz w:val="24"/>
          <w:szCs w:val="24"/>
        </w:rPr>
        <w:t xml:space="preserve"> pellet in 200ul of sterile filtered PBS. Run samples on the flow cytometer.</w:t>
      </w:r>
    </w:p>
    <w:p w14:paraId="218D5C79" w14:textId="77777777" w:rsidR="005402DF" w:rsidRPr="003D4A67" w:rsidRDefault="00941E80" w:rsidP="005402DF">
      <w:pPr>
        <w:rPr>
          <w:rFonts w:ascii="Times New Roman" w:hAnsi="Times New Roman" w:cs="Times New Roman"/>
          <w:sz w:val="24"/>
          <w:szCs w:val="24"/>
        </w:rPr>
      </w:pPr>
      <w:r>
        <w:rPr>
          <w:rFonts w:ascii="Times New Roman" w:hAnsi="Times New Roman" w:cs="Times New Roman"/>
          <w:sz w:val="24"/>
          <w:szCs w:val="24"/>
        </w:rPr>
        <w:t>- Freeze at -80°C the 500uL remaining in glycerol 25% (mix with 500uL of glycerol 50%).</w:t>
      </w:r>
    </w:p>
    <w:p w14:paraId="47216121" w14:textId="77777777" w:rsidR="005402DF" w:rsidRDefault="005402DF" w:rsidP="005402DF">
      <w:pPr>
        <w:rPr>
          <w:rFonts w:ascii="Times New Roman" w:hAnsi="Times New Roman" w:cs="Times New Roman"/>
          <w:sz w:val="24"/>
          <w:szCs w:val="24"/>
          <w:u w:val="single"/>
        </w:rPr>
      </w:pPr>
      <w:r w:rsidRPr="002765DD">
        <w:rPr>
          <w:rFonts w:ascii="Times New Roman" w:hAnsi="Times New Roman" w:cs="Times New Roman"/>
          <w:sz w:val="24"/>
          <w:szCs w:val="24"/>
          <w:u w:val="single"/>
        </w:rPr>
        <w:t>Day 3</w:t>
      </w:r>
      <w:r w:rsidR="00941E80">
        <w:rPr>
          <w:rFonts w:ascii="Times New Roman" w:hAnsi="Times New Roman" w:cs="Times New Roman"/>
          <w:sz w:val="24"/>
          <w:szCs w:val="24"/>
          <w:u w:val="single"/>
        </w:rPr>
        <w:t xml:space="preserve"> / 4 / 5</w:t>
      </w:r>
    </w:p>
    <w:p w14:paraId="6697FA4A" w14:textId="77777777" w:rsidR="00941E80" w:rsidRPr="00941E80" w:rsidRDefault="00941E80" w:rsidP="005402DF">
      <w:pPr>
        <w:rPr>
          <w:rFonts w:ascii="Times New Roman" w:hAnsi="Times New Roman" w:cs="Times New Roman"/>
          <w:sz w:val="24"/>
          <w:szCs w:val="24"/>
          <w:u w:val="single"/>
        </w:rPr>
      </w:pPr>
      <w:r w:rsidRPr="00941E80">
        <w:rPr>
          <w:rFonts w:ascii="Times New Roman" w:hAnsi="Times New Roman" w:cs="Times New Roman"/>
          <w:i/>
          <w:sz w:val="24"/>
          <w:szCs w:val="24"/>
          <w:u w:val="single"/>
        </w:rPr>
        <w:t>Morning</w:t>
      </w:r>
    </w:p>
    <w:p w14:paraId="6F69D7C6" w14:textId="77777777" w:rsidR="005402DF" w:rsidRPr="002765DD" w:rsidRDefault="00941E80" w:rsidP="005402DF">
      <w:pPr>
        <w:rPr>
          <w:rFonts w:ascii="Times New Roman" w:hAnsi="Times New Roman" w:cs="Times New Roman"/>
          <w:sz w:val="24"/>
          <w:szCs w:val="24"/>
        </w:rPr>
      </w:pPr>
      <w:r>
        <w:rPr>
          <w:rFonts w:ascii="Times New Roman" w:hAnsi="Times New Roman" w:cs="Times New Roman"/>
          <w:sz w:val="24"/>
          <w:szCs w:val="24"/>
        </w:rPr>
        <w:t>-Passage 2ul of each</w:t>
      </w:r>
      <w:r w:rsidR="005402DF">
        <w:rPr>
          <w:rFonts w:ascii="Times New Roman" w:hAnsi="Times New Roman" w:cs="Times New Roman"/>
          <w:sz w:val="24"/>
          <w:szCs w:val="24"/>
        </w:rPr>
        <w:t xml:space="preserve"> o/n culture into 2ml of fresh LB</w:t>
      </w:r>
    </w:p>
    <w:p w14:paraId="4A87C08A" w14:textId="77777777" w:rsidR="003D4A67" w:rsidRDefault="00941E80" w:rsidP="00941E80">
      <w:pPr>
        <w:rPr>
          <w:rFonts w:ascii="Times New Roman" w:hAnsi="Times New Roman" w:cs="Times New Roman"/>
          <w:i/>
          <w:sz w:val="24"/>
          <w:szCs w:val="24"/>
          <w:u w:val="single"/>
        </w:rPr>
      </w:pPr>
      <w:r>
        <w:rPr>
          <w:rFonts w:ascii="Times New Roman" w:hAnsi="Times New Roman" w:cs="Times New Roman"/>
          <w:i/>
          <w:sz w:val="24"/>
          <w:szCs w:val="24"/>
          <w:u w:val="single"/>
        </w:rPr>
        <w:t>5 hours later</w:t>
      </w:r>
    </w:p>
    <w:p w14:paraId="54F2407A" w14:textId="77777777" w:rsidR="003D4A67" w:rsidRDefault="003D4A67" w:rsidP="00941E80">
      <w:pPr>
        <w:rPr>
          <w:rFonts w:ascii="Times New Roman" w:hAnsi="Times New Roman" w:cs="Times New Roman"/>
          <w:sz w:val="24"/>
          <w:szCs w:val="24"/>
        </w:rPr>
      </w:pPr>
      <w:r>
        <w:rPr>
          <w:rFonts w:ascii="Times New Roman" w:hAnsi="Times New Roman" w:cs="Times New Roman"/>
          <w:sz w:val="24"/>
          <w:szCs w:val="24"/>
        </w:rPr>
        <w:t>-Flow cytometer count</w:t>
      </w:r>
    </w:p>
    <w:p w14:paraId="6CA07A0F" w14:textId="77777777" w:rsidR="003D4A67" w:rsidRPr="003D4A67" w:rsidRDefault="003D4A67" w:rsidP="00941E80">
      <w:pPr>
        <w:rPr>
          <w:rFonts w:ascii="Times New Roman" w:hAnsi="Times New Roman" w:cs="Times New Roman"/>
          <w:sz w:val="24"/>
          <w:szCs w:val="24"/>
        </w:rPr>
      </w:pPr>
      <w:r>
        <w:rPr>
          <w:rFonts w:ascii="Times New Roman" w:hAnsi="Times New Roman" w:cs="Times New Roman"/>
          <w:sz w:val="24"/>
          <w:szCs w:val="24"/>
        </w:rPr>
        <w:t>-Freeze at -80°C</w:t>
      </w:r>
    </w:p>
    <w:p w14:paraId="6377874F" w14:textId="77777777" w:rsidR="00350C34" w:rsidRDefault="00350C34"/>
    <w:sectPr w:rsidR="00350C34" w:rsidSect="00B63F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3D714E"/>
    <w:multiLevelType w:val="hybridMultilevel"/>
    <w:tmpl w:val="17768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2DF"/>
    <w:rsid w:val="00350C34"/>
    <w:rsid w:val="003D4A67"/>
    <w:rsid w:val="005402DF"/>
    <w:rsid w:val="00941E80"/>
    <w:rsid w:val="00B63F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E4FE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2DF"/>
    <w:pPr>
      <w:spacing w:after="200" w:line="276" w:lineRule="auto"/>
    </w:pPr>
    <w:rPr>
      <w:rFonts w:eastAsiaTheme="minorHAnsi"/>
      <w:sz w:val="22"/>
      <w:szCs w:val="2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402DF"/>
    <w:pPr>
      <w:ind w:left="720"/>
      <w:contextualSpacing/>
    </w:pPr>
  </w:style>
  <w:style w:type="table" w:styleId="Grille">
    <w:name w:val="Table Grid"/>
    <w:basedOn w:val="TableauNormal"/>
    <w:uiPriority w:val="59"/>
    <w:rsid w:val="005402DF"/>
    <w:rPr>
      <w:rFonts w:eastAsiaTheme="minorHAns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2DF"/>
    <w:pPr>
      <w:spacing w:after="200" w:line="276" w:lineRule="auto"/>
    </w:pPr>
    <w:rPr>
      <w:rFonts w:eastAsiaTheme="minorHAnsi"/>
      <w:sz w:val="22"/>
      <w:szCs w:val="2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402DF"/>
    <w:pPr>
      <w:ind w:left="720"/>
      <w:contextualSpacing/>
    </w:pPr>
  </w:style>
  <w:style w:type="table" w:styleId="Grille">
    <w:name w:val="Table Grid"/>
    <w:basedOn w:val="TableauNormal"/>
    <w:uiPriority w:val="59"/>
    <w:rsid w:val="005402DF"/>
    <w:rPr>
      <w:rFonts w:eastAsiaTheme="minorHAns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489</Words>
  <Characters>2695</Characters>
  <Application>Microsoft Macintosh Word</Application>
  <DocSecurity>0</DocSecurity>
  <Lines>22</Lines>
  <Paragraphs>6</Paragraphs>
  <ScaleCrop>false</ScaleCrop>
  <Company>CNRS</Company>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Duvernoy</dc:creator>
  <cp:keywords/>
  <dc:description/>
  <cp:lastModifiedBy>MC Duvernoy</cp:lastModifiedBy>
  <cp:revision>2</cp:revision>
  <dcterms:created xsi:type="dcterms:W3CDTF">2014-07-30T14:24:00Z</dcterms:created>
  <dcterms:modified xsi:type="dcterms:W3CDTF">2014-07-31T05:34:00Z</dcterms:modified>
</cp:coreProperties>
</file>